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00" w:rsidRPr="003A566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A5661">
        <w:rPr>
          <w:rFonts w:ascii="Franklin Gothic Book" w:eastAsia="Tahoma" w:hAnsi="Franklin Gothic Book"/>
          <w:b/>
          <w:iCs/>
        </w:rPr>
        <w:t>УТВЕРЖДАЮ</w:t>
      </w:r>
    </w:p>
    <w:p w:rsidR="005D5500" w:rsidRPr="003A566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A5661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5D5500" w:rsidRPr="003A5661" w:rsidRDefault="005D5500" w:rsidP="005D5500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3A5661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Pr="003A5661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1D70FA" w:rsidRPr="003A5661" w:rsidRDefault="001D70FA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3A5661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3A5661">
        <w:rPr>
          <w:rFonts w:ascii="Franklin Gothic Book" w:hAnsi="Franklin Gothic Book"/>
          <w:b/>
        </w:rPr>
        <w:t>ИЗВЕЩЕНИЕ О ЗАКУПКЕ</w:t>
      </w:r>
    </w:p>
    <w:p w:rsidR="005A1F97" w:rsidRPr="003A5661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3A5661" w:rsidRDefault="00365EEF" w:rsidP="008D68B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298</w:t>
            </w:r>
            <w:r w:rsidR="008F376F">
              <w:rPr>
                <w:rFonts w:ascii="Franklin Gothic Book" w:hAnsi="Franklin Gothic Book"/>
              </w:rPr>
              <w:t xml:space="preserve"> </w:t>
            </w:r>
            <w:r w:rsidR="0092459E" w:rsidRPr="003A5661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3A5661">
              <w:rPr>
                <w:rFonts w:ascii="Franklin Gothic Book" w:hAnsi="Franklin Gothic Book"/>
              </w:rPr>
              <w:t>–</w:t>
            </w:r>
            <w:r w:rsidR="0051369B" w:rsidRPr="003A5661">
              <w:rPr>
                <w:rFonts w:ascii="Franklin Gothic Book" w:hAnsi="Franklin Gothic Book"/>
              </w:rPr>
              <w:t xml:space="preserve"> </w:t>
            </w:r>
            <w:r w:rsidR="00130A7F" w:rsidRPr="003A5661">
              <w:rPr>
                <w:rFonts w:ascii="Franklin Gothic Book" w:hAnsi="Franklin Gothic Book"/>
              </w:rPr>
              <w:t xml:space="preserve">поставка </w:t>
            </w:r>
            <w:r>
              <w:rPr>
                <w:rFonts w:ascii="Franklin Gothic Book" w:hAnsi="Franklin Gothic Book"/>
              </w:rPr>
              <w:t>промышленной химии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3A5661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A5661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A5661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A5661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3A5661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A5661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3A5661" w:rsidTr="0093549D">
        <w:trPr>
          <w:tblCellSpacing w:w="15" w:type="dxa"/>
        </w:trPr>
        <w:tc>
          <w:tcPr>
            <w:tcW w:w="3000" w:type="dxa"/>
          </w:tcPr>
          <w:p w:rsidR="001E6C5B" w:rsidRPr="003A5661" w:rsidRDefault="001E6C5B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-контактное лицо</w:t>
            </w:r>
            <w:r w:rsidR="0092459E" w:rsidRPr="003A5661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3A5661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3A5661" w:rsidRDefault="0093549D" w:rsidP="001E6C5B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3A5661" w:rsidRDefault="005A1F97" w:rsidP="0092459E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(8617) 60-</w:t>
            </w:r>
            <w:r w:rsidR="0093549D" w:rsidRPr="003A5661">
              <w:rPr>
                <w:rFonts w:ascii="Franklin Gothic Book" w:hAnsi="Franklin Gothic Book"/>
              </w:rPr>
              <w:t>42</w:t>
            </w:r>
            <w:r w:rsidRPr="003A5661">
              <w:rPr>
                <w:rFonts w:ascii="Franklin Gothic Book" w:hAnsi="Franklin Gothic Book"/>
              </w:rPr>
              <w:t>-</w:t>
            </w:r>
            <w:r w:rsidR="0092459E" w:rsidRPr="003A5661">
              <w:rPr>
                <w:rFonts w:ascii="Franklin Gothic Book" w:hAnsi="Franklin Gothic Book"/>
              </w:rPr>
              <w:t>74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5A1F97" w:rsidRPr="003A5661" w:rsidRDefault="00937131" w:rsidP="00AE5801">
            <w:pPr>
              <w:rPr>
                <w:rFonts w:ascii="Franklin Gothic Book" w:hAnsi="Franklin Gothic Book"/>
              </w:rPr>
            </w:pPr>
            <w:hyperlink r:id="rId6" w:history="1">
              <w:r w:rsidR="00AE5801" w:rsidRPr="00AE5801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AE5801" w:rsidRPr="00AE5801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AE5801" w:rsidRPr="00AE5801">
                <w:rPr>
                  <w:rStyle w:val="a3"/>
                  <w:rFonts w:ascii="Franklin Gothic Book" w:hAnsi="Franklin Gothic Book"/>
                </w:rPr>
                <w:t>.</w:t>
              </w:r>
              <w:r w:rsidR="00AE5801" w:rsidRPr="00AE5801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AE5801" w:rsidRPr="00AE5801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E5801" w:rsidRPr="00AE5801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3A5661" w:rsidRDefault="005A1F97" w:rsidP="00773F3F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3A5661" w:rsidRDefault="005A1F97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A5661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A5661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  <w:highlight w:val="yellow"/>
              </w:rPr>
            </w:pPr>
            <w:r w:rsidRPr="003A5661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3A5661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3A5661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3A5661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3A5661">
              <w:rPr>
                <w:rFonts w:ascii="Franklin Gothic Book" w:hAnsi="Franklin Gothic Book"/>
                <w:lang w:val="en-US"/>
              </w:rPr>
              <w:t>.: (8617) 60-</w:t>
            </w:r>
            <w:r w:rsidR="0093549D" w:rsidRPr="003A5661">
              <w:rPr>
                <w:rFonts w:ascii="Franklin Gothic Book" w:hAnsi="Franklin Gothic Book"/>
              </w:rPr>
              <w:t>42</w:t>
            </w:r>
            <w:r w:rsidRPr="003A5661">
              <w:rPr>
                <w:rFonts w:ascii="Franklin Gothic Book" w:hAnsi="Franklin Gothic Book"/>
                <w:lang w:val="en-US"/>
              </w:rPr>
              <w:t>-</w:t>
            </w:r>
            <w:r w:rsidR="00B6592B" w:rsidRPr="003A5661">
              <w:rPr>
                <w:rFonts w:ascii="Franklin Gothic Book" w:hAnsi="Franklin Gothic Book"/>
              </w:rPr>
              <w:t>74</w:t>
            </w:r>
            <w:r w:rsidRPr="003A5661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3A5661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3A5661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3A5661" w:rsidTr="0093549D">
        <w:trPr>
          <w:trHeight w:val="1103"/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E62A21" w:rsidRPr="003A5661" w:rsidTr="00130A7F">
              <w:trPr>
                <w:trHeight w:val="2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A21" w:rsidRPr="003A566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62A21" w:rsidRPr="003A566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62A21" w:rsidRPr="003A566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3A566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E62A21" w:rsidRPr="003A5661" w:rsidRDefault="00E62A21" w:rsidP="00E62A21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  <w:r w:rsidRPr="003A5661">
                    <w:rPr>
                      <w:rFonts w:ascii="Franklin Gothic Book" w:hAnsi="Franklin Gothic Book"/>
                      <w:b/>
                      <w:bCs/>
                    </w:rPr>
                    <w:t>Кол-во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2500000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24.66.3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ГЕРМЕТИК СИЛИКОНОВЫЙ УКСУСНЫЙ</w:t>
                  </w:r>
                  <w:proofErr w:type="gramStart"/>
                  <w:r w:rsidRPr="000B12CE">
                    <w:rPr>
                      <w:rFonts w:ascii="Franklin Gothic Book" w:hAnsi="Franklin Gothic Book"/>
                    </w:rPr>
                    <w:t>,П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 xml:space="preserve">РОЗРАЧНЫЙ,310 мл. 5366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5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ОЧИСТИТЕЛЬ БЫСТРОДЕЙСТВУЮЩИЙ (СПРЕЙ)</w:t>
                  </w:r>
                  <w:proofErr w:type="gramStart"/>
                  <w:r w:rsidRPr="000B12CE">
                    <w:rPr>
                      <w:rFonts w:ascii="Franklin Gothic Book" w:hAnsi="Franklin Gothic Book"/>
                    </w:rPr>
                    <w:t>,Д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>ЛЯ ПЛАСТМАСС, МЕТАЛЛОВ LOCTITE 7063,400мл,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46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 xml:space="preserve">ОЧИСТИТЕЛЬ УНИВЕРСАЛЬНЫЙ КОНЦЕНТРИРОВАННЫЙ LOCTITE 7840,750мл,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28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ОЧИСТИТЕЛЬ ДЛЯ РУК LOCTITE 7850 (3л</w:t>
                  </w:r>
                  <w:proofErr w:type="gramStart"/>
                  <w:r w:rsidRPr="000B12CE">
                    <w:rPr>
                      <w:rFonts w:ascii="Franklin Gothic Book" w:hAnsi="Franklin Gothic Book"/>
                    </w:rPr>
                    <w:t>)С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 xml:space="preserve"> ДОЗАТОРОМ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20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КЛЕЙ ЦИАНОКРИЛАТНЫЙ МОМЕНТАЛЬН. ОТВЕРЖДЕНИЯ ОБЩЕГО НАЗНАЧЕНИЯ LOCTITE 401,50 г,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10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КЛЕЙ-ГЕРМЕТИК</w:t>
                  </w:r>
                  <w:proofErr w:type="gramStart"/>
                  <w:r w:rsidRPr="000B12CE">
                    <w:rPr>
                      <w:rFonts w:ascii="Franklin Gothic Book" w:hAnsi="Franklin Gothic Book"/>
                    </w:rPr>
                    <w:t>,С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>ИЛИКОНОВЫЙ НЕЙТРАЛЬНЫЙ ЧЕРНЫЙ LOCTITE 5910, 300мл,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50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КЛЕЙ ЦИАНОКРИЛАТНЫЙ УПРОЧНЕННЫЙ</w:t>
                  </w:r>
                  <w:proofErr w:type="gramStart"/>
                  <w:r w:rsidRPr="000B12CE">
                    <w:rPr>
                      <w:rFonts w:ascii="Franklin Gothic Book" w:hAnsi="Franklin Gothic Book"/>
                    </w:rPr>
                    <w:t>,Т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 xml:space="preserve">ЕРМО/ВИБРОСТОЙКИЙ ЧЕРНЫЙ LOCTITE 480,20 г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ГЕРМЕТИК ФЛАНЦЕВЫЙ АНАЭРОБНЫЙ</w:t>
                  </w:r>
                  <w:proofErr w:type="gramStart"/>
                  <w:r w:rsidRPr="000B12CE">
                    <w:rPr>
                      <w:rFonts w:ascii="Franklin Gothic Book" w:hAnsi="Franklin Gothic Book"/>
                    </w:rPr>
                    <w:t>,В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 xml:space="preserve">ЫСОКОТЕМП,МЕДЛЕННОЙ ПОЛИМЕР. LOCTITE 510,50 мл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9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УПЛОТНИТЕЛЬ РЕЗЬБОВОЙ, ГЕЛЕОБРАЗНЫЙ ДЛЯ НЕАКТИВНЫХ МАТАЛЛОВ LOCTITE 577,50 мл,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9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 xml:space="preserve">ГЕРМЕТИК ФЛАНЦЕВЫЙ АНАЭРОБ. ПОВЫШЕННОЙ ЭЛАСТИЧНОСТИ ДЛЯ НЕАКТ. ПОВ-ТЕЙ LOCTITE 5205,300 мл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9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ГЕРМЕТИК СИЛИКОНОВЫЙ УКСУСНЫЙ</w:t>
                  </w:r>
                  <w:proofErr w:type="gramStart"/>
                  <w:r w:rsidRPr="000B12CE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 xml:space="preserve">ВЫСОКОТЕМПЕРАТУРНЫЙ LOCTITE 5399,310 мл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9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  <w:lang w:val="en-US"/>
                    </w:rPr>
                  </w:pPr>
                  <w:proofErr w:type="gramStart"/>
                  <w:r w:rsidRPr="000B12CE">
                    <w:rPr>
                      <w:rFonts w:ascii="Franklin Gothic Book" w:hAnsi="Franklin Gothic Book"/>
                    </w:rPr>
                    <w:t>ПРЕОБРАЗОВАТЕЛЬ</w:t>
                  </w:r>
                  <w:r w:rsidRPr="000B12CE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r w:rsidRPr="000B12CE">
                    <w:rPr>
                      <w:rFonts w:ascii="Franklin Gothic Book" w:hAnsi="Franklin Gothic Book"/>
                    </w:rPr>
                    <w:t>РЖАВЧИНЫ</w:t>
                  </w:r>
                  <w:r w:rsidRPr="000B12CE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r w:rsidRPr="000B12CE">
                    <w:rPr>
                      <w:rFonts w:ascii="Franklin Gothic Book" w:hAnsi="Franklin Gothic Book"/>
                    </w:rPr>
                    <w:t>В</w:t>
                  </w:r>
                  <w:r w:rsidRPr="000B12CE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r w:rsidRPr="000B12CE">
                    <w:rPr>
                      <w:rFonts w:ascii="Franklin Gothic Book" w:hAnsi="Franklin Gothic Book"/>
                    </w:rPr>
                    <w:t>ГРУНТ</w:t>
                  </w:r>
                  <w:r w:rsidRPr="000B12CE">
                    <w:rPr>
                      <w:rFonts w:ascii="Franklin Gothic Book" w:hAnsi="Franklin Gothic Book"/>
                      <w:lang w:val="en-US"/>
                    </w:rPr>
                    <w:t xml:space="preserve"> LOCTITE 7505 (LOCTITE 7500 (SUPER ROST KILLER) 200</w:t>
                  </w:r>
                  <w:r w:rsidRPr="000B12CE">
                    <w:rPr>
                      <w:rFonts w:ascii="Franklin Gothic Book" w:hAnsi="Franklin Gothic Book"/>
                    </w:rPr>
                    <w:t>мл</w:t>
                  </w:r>
                  <w:r w:rsidRPr="000B12CE">
                    <w:rPr>
                      <w:rFonts w:ascii="Franklin Gothic Book" w:hAnsi="Franklin Gothic Book"/>
                      <w:lang w:val="en-US"/>
                    </w:rPr>
                    <w:t>,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29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КЛЕЙ ЦИАНОКРИЛАТНЫЙ LOCTITE 431 .1437095 ,20г</w:t>
                  </w:r>
                  <w:proofErr w:type="gramStart"/>
                  <w:r w:rsidRPr="000B12CE">
                    <w:rPr>
                      <w:rFonts w:ascii="Franklin Gothic Book" w:hAnsi="Franklin Gothic Book"/>
                    </w:rPr>
                    <w:t>.О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>БЩЕГО НАЗНАЧЕНИЯ,ПОВЫШЕННОЙ ВЯЗКОСТИ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9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proofErr w:type="gramStart"/>
                  <w:r w:rsidRPr="000B12CE">
                    <w:rPr>
                      <w:rFonts w:ascii="Franklin Gothic Book" w:hAnsi="Franklin Gothic Book"/>
                    </w:rPr>
                    <w:t>НИТЬ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 xml:space="preserve"> ГЕРМЕТИЗИРУЮЩАЯ LOCTITE 55,50м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10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КЛЕЙ МОМЕНТАЛЬНОГО ОТВЕРЖДЕНИЯ LOCTITE 454, 20г, (ГЕЛЬ)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9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 xml:space="preserve">СМАЗКА МИНЕРАЛЬНАЯ LOCTITE 8105, 400 мл.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9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СПРЕЙ ЦИНКОВЫЙ</w:t>
                  </w:r>
                  <w:proofErr w:type="gramStart"/>
                  <w:r w:rsidRPr="000B12CE">
                    <w:rPr>
                      <w:rFonts w:ascii="Franklin Gothic Book" w:hAnsi="Franklin Gothic Book"/>
                    </w:rPr>
                    <w:t>,З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 xml:space="preserve">АЩИТНОЕ ПОРЫТИЕ (ХОЛОДНОЕ ЦИНКОВАНИЕ) LOCTITE 7800,400мл,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8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ОЧИСТИТЕЛЬ КОНТАКТОВ АЭРОЗОЛЬНЫЙ  (СПРЕЙ) LOCTITE 7039,400 мл,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23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СМАЗКА УНИВЕРСАЛЬНАЯ TEROSOL MO- UNIVERSAL 400МЛ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20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СМАЗКА ДЛЯ ЦЕПЕЙ</w:t>
                  </w:r>
                  <w:proofErr w:type="gramStart"/>
                  <w:r w:rsidRPr="000B12CE">
                    <w:rPr>
                      <w:rFonts w:ascii="Franklin Gothic Book" w:hAnsi="Franklin Gothic Book"/>
                    </w:rPr>
                    <w:t>,С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>ПРЕЙ LOCTITE 8101,400мл,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proofErr w:type="gramStart"/>
                  <w:r w:rsidRPr="000B12CE">
                    <w:rPr>
                      <w:rFonts w:ascii="Franklin Gothic Book" w:hAnsi="Franklin Gothic Book"/>
                    </w:rPr>
                    <w:t>КРЕМ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 xml:space="preserve"> ДЛЯ РУК ОЧИЩАЮЩИЙ КАНИСТРА С ДОЗАТОРОМ LOCTITE 7850,3л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ГЕРМЕТИК "СУПЕРФЛЕКС" 5367, БЕЛЫЙ 310 МЛ,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r w:rsidRPr="000B12CE">
                    <w:rPr>
                      <w:rFonts w:ascii="Franklin Gothic Book" w:hAnsi="Franklin Gothic Book"/>
                    </w:rPr>
                    <w:t>ПОКРЫТИЕ ЗАЩИТНОЕ (КОНСЕРВАНТ) ДЛЯ МЕТАЛЛА, СПРЕЙ LOCTITE 7803.400 мл,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11</w:t>
                  </w:r>
                </w:p>
              </w:tc>
            </w:tr>
            <w:tr w:rsidR="004C5894" w:rsidRPr="004C5894" w:rsidTr="004C5894">
              <w:trPr>
                <w:trHeight w:val="2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3A5661" w:rsidRDefault="004C5894" w:rsidP="004C5894">
                  <w:pPr>
                    <w:rPr>
                      <w:rFonts w:ascii="Franklin Gothic Book" w:hAnsi="Franklin Gothic Book"/>
                      <w:b/>
                      <w:bCs/>
                    </w:rPr>
                  </w:pP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</w:tcPr>
                <w:p w:rsidR="004C5894" w:rsidRPr="000B12CE" w:rsidRDefault="004C5894" w:rsidP="004C5894">
                  <w:pPr>
                    <w:rPr>
                      <w:rFonts w:ascii="Franklin Gothic Book" w:hAnsi="Franklin Gothic Book"/>
                    </w:rPr>
                  </w:pPr>
                  <w:proofErr w:type="gramStart"/>
                  <w:r w:rsidRPr="000B12CE">
                    <w:rPr>
                      <w:rFonts w:ascii="Franklin Gothic Book" w:hAnsi="Franklin Gothic Book"/>
                    </w:rPr>
                    <w:t>КЛЕЙ-ГЕРМЕТИК</w:t>
                  </w:r>
                  <w:proofErr w:type="gramEnd"/>
                  <w:r w:rsidRPr="000B12CE">
                    <w:rPr>
                      <w:rFonts w:ascii="Franklin Gothic Book" w:hAnsi="Franklin Gothic Book"/>
                    </w:rPr>
                    <w:t xml:space="preserve"> СИЛИКОНОВЫЙ УКСУСНЫЙ, БЕЛЫЙ LOCTITE 5367, 310 мл, 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spellStart"/>
                  <w:proofErr w:type="gramStart"/>
                  <w:r w:rsidRPr="004C5894">
                    <w:rPr>
                      <w:rFonts w:ascii="Franklin Gothic Book" w:hAnsi="Franklin Gothic Book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4C5894" w:rsidRPr="004C5894" w:rsidRDefault="004C5894" w:rsidP="004C5894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C5894">
                    <w:rPr>
                      <w:rFonts w:ascii="Franklin Gothic Book" w:hAnsi="Franklin Gothic Book"/>
                    </w:rPr>
                    <w:t>24</w:t>
                  </w:r>
                </w:p>
              </w:tc>
            </w:tr>
          </w:tbl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lastRenderedPageBreak/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3A5661" w:rsidRDefault="004C5894" w:rsidP="00E62A2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30 (тридцати) календарных</w:t>
            </w:r>
            <w:r w:rsidR="003A5661">
              <w:rPr>
                <w:rFonts w:ascii="Franklin Gothic Book" w:hAnsi="Franklin Gothic Book"/>
              </w:rPr>
              <w:t xml:space="preserve"> дней со дня подписания договора обеими сторонами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A5661" w:rsidRDefault="00CE311E" w:rsidP="004C5894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3A5661">
              <w:rPr>
                <w:rFonts w:ascii="Franklin Gothic Book" w:hAnsi="Franklin Gothic Book"/>
              </w:rPr>
              <w:t xml:space="preserve"> </w:t>
            </w:r>
            <w:r w:rsidR="004C5894">
              <w:rPr>
                <w:rFonts w:ascii="Franklin Gothic Book" w:hAnsi="Franklin Gothic Book"/>
              </w:rPr>
              <w:t>271 607,61 (двести семьдесят одна тысяча шестьсот семь) рублей 61 копейка с учетом НДС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3A5661" w:rsidTr="0093549D">
        <w:trPr>
          <w:tblCellSpacing w:w="15" w:type="dxa"/>
        </w:trPr>
        <w:tc>
          <w:tcPr>
            <w:tcW w:w="3000" w:type="dxa"/>
          </w:tcPr>
          <w:p w:rsidR="0092459E" w:rsidRPr="003A5661" w:rsidRDefault="0092459E" w:rsidP="00F3068D">
            <w:pPr>
              <w:rPr>
                <w:rFonts w:ascii="Franklin Gothic Book" w:hAnsi="Franklin Gothic Book"/>
                <w:b/>
                <w:bCs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3A5661" w:rsidRDefault="00937131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22</w:t>
            </w:r>
            <w:r w:rsidR="0051369B" w:rsidRPr="003A5661">
              <w:rPr>
                <w:rFonts w:ascii="Franklin Gothic Book" w:hAnsi="Franklin Gothic Book"/>
              </w:rPr>
              <w:t xml:space="preserve"> июня</w:t>
            </w:r>
            <w:r w:rsidR="0051369B" w:rsidRPr="003A5661">
              <w:rPr>
                <w:rFonts w:ascii="Franklin Gothic Book" w:hAnsi="Franklin Gothic Book"/>
                <w:lang w:val="en-US"/>
              </w:rPr>
              <w:t xml:space="preserve"> </w:t>
            </w:r>
            <w:r w:rsidR="0092459E" w:rsidRPr="003A566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5A08E6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до 15:00 по Московскому времени  </w:t>
            </w:r>
            <w:r w:rsidR="00937131">
              <w:rPr>
                <w:rFonts w:ascii="Franklin Gothic Book" w:hAnsi="Franklin Gothic Book"/>
              </w:rPr>
              <w:t>06 июля</w:t>
            </w:r>
            <w:r w:rsidR="00367E9E" w:rsidRPr="003A5661">
              <w:rPr>
                <w:rFonts w:ascii="Franklin Gothic Book" w:hAnsi="Franklin Gothic Book"/>
              </w:rPr>
              <w:t xml:space="preserve"> </w:t>
            </w:r>
            <w:r w:rsidRPr="003A5661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5D5500" w:rsidRPr="003A5661" w:rsidRDefault="00CE311E" w:rsidP="005D5500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7" w:history="1">
              <w:r w:rsidR="003A5661" w:rsidRPr="003A5661">
                <w:rPr>
                  <w:rStyle w:val="a3"/>
                  <w:rFonts w:ascii="Franklin Gothic Book" w:hAnsi="Franklin Gothic Book"/>
                </w:rPr>
                <w:t>http://www.</w:t>
              </w:r>
              <w:r w:rsidR="003A5661" w:rsidRPr="003A5661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r w:rsidR="003A5661" w:rsidRPr="003A5661">
                <w:rPr>
                  <w:rStyle w:val="a3"/>
                  <w:rFonts w:ascii="Franklin Gothic Book" w:hAnsi="Franklin Gothic Book"/>
                </w:rPr>
                <w:t>.</w:t>
              </w:r>
              <w:r w:rsidR="003A5661" w:rsidRPr="003A5661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3A5661" w:rsidRPr="003A5661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D5500" w:rsidRPr="003A5661">
              <w:rPr>
                <w:rFonts w:ascii="Franklin Gothic Book" w:hAnsi="Franklin Gothic Book"/>
              </w:rPr>
              <w:t xml:space="preserve"> 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3A5661" w:rsidRDefault="00CE311E" w:rsidP="003A5661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3A5661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3A5661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3A5661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3A5661" w:rsidRPr="003A5661">
              <w:rPr>
                <w:rFonts w:ascii="Franklin Gothic Book" w:hAnsi="Franklin Gothic Book"/>
              </w:rPr>
              <w:t>http://www.nmtp.info/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3A5661">
              <w:rPr>
                <w:rFonts w:ascii="Franklin Gothic Book" w:hAnsi="Franklin Gothic Book"/>
              </w:rPr>
              <w:t>установлен</w:t>
            </w:r>
            <w:proofErr w:type="gramEnd"/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 xml:space="preserve">Сроки внесения платы за </w:t>
            </w:r>
            <w:r w:rsidRPr="003A5661">
              <w:rPr>
                <w:rFonts w:ascii="Franklin Gothic Book" w:hAnsi="Franklin Gothic Book"/>
                <w:b/>
                <w:bCs/>
              </w:rPr>
              <w:lastRenderedPageBreak/>
              <w:t>предоставление документации о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5A08E6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37131">
              <w:rPr>
                <w:rFonts w:ascii="Franklin Gothic Book" w:hAnsi="Franklin Gothic Book"/>
              </w:rPr>
              <w:t>06 июля</w:t>
            </w:r>
            <w:r w:rsidR="0051369B" w:rsidRPr="003A5661">
              <w:rPr>
                <w:rFonts w:ascii="Franklin Gothic Book" w:hAnsi="Franklin Gothic Book"/>
              </w:rPr>
              <w:t xml:space="preserve"> </w:t>
            </w:r>
            <w:r w:rsidRPr="003A5661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5D5500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937131">
              <w:rPr>
                <w:rFonts w:ascii="Franklin Gothic Book" w:hAnsi="Franklin Gothic Book"/>
              </w:rPr>
              <w:t>06 июля</w:t>
            </w:r>
            <w:r w:rsidR="005D5500" w:rsidRPr="003A5661">
              <w:rPr>
                <w:rFonts w:ascii="Franklin Gothic Book" w:hAnsi="Franklin Gothic Book"/>
              </w:rPr>
              <w:t xml:space="preserve"> </w:t>
            </w:r>
            <w:r w:rsidRPr="003A566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37131">
              <w:rPr>
                <w:rFonts w:ascii="Franklin Gothic Book" w:hAnsi="Franklin Gothic Book"/>
              </w:rPr>
              <w:t>27</w:t>
            </w:r>
            <w:bookmarkStart w:id="0" w:name="_GoBack"/>
            <w:bookmarkEnd w:id="0"/>
            <w:r w:rsidR="0051369B" w:rsidRPr="003A5661">
              <w:rPr>
                <w:rFonts w:ascii="Franklin Gothic Book" w:hAnsi="Franklin Gothic Book"/>
              </w:rPr>
              <w:t xml:space="preserve"> июля</w:t>
            </w:r>
            <w:r w:rsidR="001E6C5B" w:rsidRPr="003A5661">
              <w:rPr>
                <w:rFonts w:ascii="Franklin Gothic Book" w:hAnsi="Franklin Gothic Book"/>
              </w:rPr>
              <w:t xml:space="preserve"> </w:t>
            </w:r>
            <w:r w:rsidRPr="003A566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3A5661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3A5661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3A5661" w:rsidRDefault="00CE311E" w:rsidP="00F3068D">
            <w:pPr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3A5661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3A5661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3A5661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3A5661" w:rsidTr="0093549D">
        <w:trPr>
          <w:tblCellSpacing w:w="15" w:type="dxa"/>
        </w:trPr>
        <w:tc>
          <w:tcPr>
            <w:tcW w:w="3000" w:type="dxa"/>
          </w:tcPr>
          <w:p w:rsidR="00CE311E" w:rsidRPr="003A5661" w:rsidRDefault="00CE311E" w:rsidP="00F3068D">
            <w:pPr>
              <w:rPr>
                <w:rFonts w:ascii="Franklin Gothic Book" w:hAnsi="Franklin Gothic Book"/>
                <w:b/>
                <w:bCs/>
              </w:rPr>
            </w:pPr>
            <w:r w:rsidRPr="003A5661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3A5661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3A5661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3A5661">
              <w:rPr>
                <w:rFonts w:ascii="Franklin Gothic Book" w:hAnsi="Franklin Gothic Book"/>
              </w:rPr>
              <w:t>котировок</w:t>
            </w:r>
            <w:r w:rsidRPr="003A5661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3068D" w:rsidRPr="003A5661" w:rsidRDefault="00F3068D">
      <w:pPr>
        <w:rPr>
          <w:rFonts w:ascii="Franklin Gothic Book" w:hAnsi="Franklin Gothic Book"/>
        </w:rPr>
      </w:pPr>
    </w:p>
    <w:p w:rsidR="00453074" w:rsidRPr="003A5661" w:rsidRDefault="00453074">
      <w:pPr>
        <w:rPr>
          <w:rFonts w:ascii="Franklin Gothic Book" w:hAnsi="Franklin Gothic Book"/>
        </w:rPr>
      </w:pPr>
    </w:p>
    <w:p w:rsidR="00453074" w:rsidRPr="003A5661" w:rsidRDefault="00453074">
      <w:pPr>
        <w:rPr>
          <w:rFonts w:ascii="Franklin Gothic Book" w:hAnsi="Franklin Gothic Book"/>
        </w:rPr>
      </w:pPr>
    </w:p>
    <w:p w:rsidR="005D5500" w:rsidRPr="003A5661" w:rsidRDefault="005D5500" w:rsidP="005D5500">
      <w:pPr>
        <w:rPr>
          <w:rFonts w:ascii="Franklin Gothic Book" w:hAnsi="Franklin Gothic Book"/>
        </w:rPr>
      </w:pPr>
      <w:r w:rsidRPr="003A5661">
        <w:rPr>
          <w:rFonts w:ascii="Franklin Gothic Book" w:hAnsi="Franklin Gothic Book"/>
        </w:rPr>
        <w:t xml:space="preserve">Начальник отдела тендеров и экспертиз </w:t>
      </w:r>
      <w:r w:rsidRPr="003A5661">
        <w:rPr>
          <w:rFonts w:ascii="Franklin Gothic Book" w:hAnsi="Franklin Gothic Book"/>
        </w:rPr>
        <w:tab/>
      </w:r>
      <w:r w:rsidRPr="003A5661">
        <w:rPr>
          <w:rFonts w:ascii="Franklin Gothic Book" w:hAnsi="Franklin Gothic Book"/>
        </w:rPr>
        <w:tab/>
      </w:r>
      <w:r w:rsidRPr="003A5661">
        <w:rPr>
          <w:rFonts w:ascii="Franklin Gothic Book" w:hAnsi="Franklin Gothic Book"/>
        </w:rPr>
        <w:tab/>
      </w:r>
      <w:r w:rsidRPr="003A5661">
        <w:rPr>
          <w:rFonts w:ascii="Franklin Gothic Book" w:hAnsi="Franklin Gothic Book"/>
        </w:rPr>
        <w:tab/>
      </w:r>
      <w:r w:rsidRPr="003A5661">
        <w:rPr>
          <w:rFonts w:ascii="Franklin Gothic Book" w:hAnsi="Franklin Gothic Book"/>
        </w:rPr>
        <w:tab/>
      </w:r>
      <w:r w:rsidRPr="003A5661">
        <w:rPr>
          <w:rFonts w:ascii="Franklin Gothic Book" w:hAnsi="Franklin Gothic Book"/>
        </w:rPr>
        <w:tab/>
        <w:t xml:space="preserve">В.А. Зайцев </w:t>
      </w:r>
    </w:p>
    <w:p w:rsidR="001E6C5B" w:rsidRPr="003A5661" w:rsidRDefault="001E6C5B">
      <w:pPr>
        <w:rPr>
          <w:rFonts w:ascii="Franklin Gothic Book" w:hAnsi="Franklin Gothic Book"/>
        </w:rPr>
      </w:pPr>
    </w:p>
    <w:sectPr w:rsidR="001E6C5B" w:rsidRPr="003A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14691"/>
    <w:multiLevelType w:val="hybridMultilevel"/>
    <w:tmpl w:val="4AF6392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2FE7"/>
    <w:rsid w:val="000505F9"/>
    <w:rsid w:val="000E4E9A"/>
    <w:rsid w:val="00107DE0"/>
    <w:rsid w:val="001123D1"/>
    <w:rsid w:val="00130A7F"/>
    <w:rsid w:val="00143D8D"/>
    <w:rsid w:val="00163203"/>
    <w:rsid w:val="001D70FA"/>
    <w:rsid w:val="001E0643"/>
    <w:rsid w:val="001E6C5B"/>
    <w:rsid w:val="00261359"/>
    <w:rsid w:val="0026607F"/>
    <w:rsid w:val="00314C4B"/>
    <w:rsid w:val="00331CDF"/>
    <w:rsid w:val="00337730"/>
    <w:rsid w:val="00365EEF"/>
    <w:rsid w:val="00367E9E"/>
    <w:rsid w:val="003A5661"/>
    <w:rsid w:val="00436811"/>
    <w:rsid w:val="00453074"/>
    <w:rsid w:val="0046704F"/>
    <w:rsid w:val="0048483F"/>
    <w:rsid w:val="004C5894"/>
    <w:rsid w:val="0051369B"/>
    <w:rsid w:val="00554CF1"/>
    <w:rsid w:val="005756FF"/>
    <w:rsid w:val="005950CB"/>
    <w:rsid w:val="005A08E6"/>
    <w:rsid w:val="005A1F97"/>
    <w:rsid w:val="005B4811"/>
    <w:rsid w:val="005D0712"/>
    <w:rsid w:val="005D5500"/>
    <w:rsid w:val="005F0B05"/>
    <w:rsid w:val="006452F1"/>
    <w:rsid w:val="006561D9"/>
    <w:rsid w:val="0068797E"/>
    <w:rsid w:val="006B67DA"/>
    <w:rsid w:val="00703380"/>
    <w:rsid w:val="00721234"/>
    <w:rsid w:val="007375CB"/>
    <w:rsid w:val="00773F3F"/>
    <w:rsid w:val="0078405D"/>
    <w:rsid w:val="007B4833"/>
    <w:rsid w:val="008315EB"/>
    <w:rsid w:val="00841011"/>
    <w:rsid w:val="008D19EA"/>
    <w:rsid w:val="008D6444"/>
    <w:rsid w:val="008D68B4"/>
    <w:rsid w:val="008F0980"/>
    <w:rsid w:val="008F376F"/>
    <w:rsid w:val="0092459E"/>
    <w:rsid w:val="0093549D"/>
    <w:rsid w:val="00937131"/>
    <w:rsid w:val="00952FCB"/>
    <w:rsid w:val="0098495B"/>
    <w:rsid w:val="009E24E6"/>
    <w:rsid w:val="00A72A03"/>
    <w:rsid w:val="00AB1B62"/>
    <w:rsid w:val="00AB20CF"/>
    <w:rsid w:val="00AC0855"/>
    <w:rsid w:val="00AE5801"/>
    <w:rsid w:val="00B265D6"/>
    <w:rsid w:val="00B6592B"/>
    <w:rsid w:val="00C151FE"/>
    <w:rsid w:val="00C249BF"/>
    <w:rsid w:val="00C64EF8"/>
    <w:rsid w:val="00CC19EF"/>
    <w:rsid w:val="00CE311E"/>
    <w:rsid w:val="00D41F16"/>
    <w:rsid w:val="00D45686"/>
    <w:rsid w:val="00DA387F"/>
    <w:rsid w:val="00E3736E"/>
    <w:rsid w:val="00E56489"/>
    <w:rsid w:val="00E62A21"/>
    <w:rsid w:val="00EF40EE"/>
    <w:rsid w:val="00F25EBE"/>
    <w:rsid w:val="00F3068D"/>
    <w:rsid w:val="00FA3594"/>
    <w:rsid w:val="00FA3B7E"/>
    <w:rsid w:val="00FB42D3"/>
    <w:rsid w:val="00FD5F70"/>
    <w:rsid w:val="00FE2FD2"/>
    <w:rsid w:val="00FF1D75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4</cp:revision>
  <cp:lastPrinted>2015-06-19T06:52:00Z</cp:lastPrinted>
  <dcterms:created xsi:type="dcterms:W3CDTF">2015-06-18T11:01:00Z</dcterms:created>
  <dcterms:modified xsi:type="dcterms:W3CDTF">2015-06-19T06:54:00Z</dcterms:modified>
</cp:coreProperties>
</file>