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>
      <w:pPr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 на </w:t>
      </w:r>
      <w:r w:rsidR="00DF59FC">
        <w:rPr>
          <w:rFonts w:ascii="Franklin Gothic Book" w:hAnsi="Franklin Gothic Book"/>
          <w:sz w:val="28"/>
          <w:szCs w:val="28"/>
        </w:rPr>
        <w:t>т</w:t>
      </w:r>
      <w:r w:rsidR="00DF59FC" w:rsidRPr="00DF59FC">
        <w:rPr>
          <w:rFonts w:ascii="Franklin Gothic Book" w:hAnsi="Franklin Gothic Book"/>
          <w:sz w:val="28"/>
          <w:szCs w:val="28"/>
        </w:rPr>
        <w:t>ехническое обслуживание и ремонт прачечного оборудования</w:t>
      </w:r>
      <w:r w:rsidR="00DB3552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764D14">
        <w:rPr>
          <w:rFonts w:ascii="Franklin Gothic Book" w:hAnsi="Franklin Gothic Book"/>
          <w:sz w:val="28"/>
          <w:szCs w:val="28"/>
        </w:rPr>
        <w:t>11</w:t>
      </w:r>
      <w:r>
        <w:rPr>
          <w:rFonts w:ascii="Franklin Gothic Book" w:hAnsi="Franklin Gothic Book"/>
          <w:sz w:val="28"/>
          <w:szCs w:val="28"/>
        </w:rPr>
        <w:t>.05.201</w:t>
      </w:r>
      <w:bookmarkStart w:id="0" w:name="_GoBack"/>
      <w:bookmarkEnd w:id="0"/>
      <w:r>
        <w:rPr>
          <w:rFonts w:ascii="Franklin Gothic Book" w:hAnsi="Franklin Gothic Book"/>
          <w:sz w:val="28"/>
          <w:szCs w:val="28"/>
        </w:rPr>
        <w:t>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1B3554"/>
    <w:rsid w:val="003F0F44"/>
    <w:rsid w:val="004E4997"/>
    <w:rsid w:val="00764D14"/>
    <w:rsid w:val="00DB3552"/>
    <w:rsid w:val="00D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5</cp:revision>
  <dcterms:created xsi:type="dcterms:W3CDTF">2016-05-06T10:25:00Z</dcterms:created>
  <dcterms:modified xsi:type="dcterms:W3CDTF">2016-05-12T08:58:00Z</dcterms:modified>
</cp:coreProperties>
</file>